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D37" w:rsidRPr="00707DFB" w:rsidRDefault="002D0D37" w:rsidP="002D0D37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707DFB">
        <w:rPr>
          <w:rFonts w:ascii="Times New Roman" w:hAnsi="Times New Roman" w:cs="Times New Roman"/>
          <w:b/>
          <w:color w:val="00B050"/>
          <w:sz w:val="36"/>
          <w:szCs w:val="36"/>
        </w:rPr>
        <w:t>Планирование профессионального будущего и карьеры</w:t>
      </w:r>
    </w:p>
    <w:p w:rsidR="00A86C90" w:rsidRPr="002D49D2" w:rsidRDefault="00320DF6" w:rsidP="001235B6">
      <w:pPr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2D49D2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Программа для </w:t>
      </w:r>
      <w:r w:rsidR="00826C82" w:rsidRPr="002D49D2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школьников на весенние каникулы</w:t>
      </w:r>
    </w:p>
    <w:p w:rsidR="00320DF6" w:rsidRPr="001235B6" w:rsidRDefault="00320DF6" w:rsidP="001235B6">
      <w:pPr>
        <w:jc w:val="center"/>
        <w:rPr>
          <w:rFonts w:ascii="Times New Roman" w:hAnsi="Times New Roman" w:cs="Times New Roman"/>
          <w:color w:val="595959" w:themeColor="text1" w:themeTint="A6"/>
        </w:rPr>
      </w:pPr>
      <w:r w:rsidRPr="001235B6">
        <w:rPr>
          <w:rFonts w:ascii="Times New Roman" w:hAnsi="Times New Roman" w:cs="Times New Roman"/>
          <w:color w:val="595959" w:themeColor="text1" w:themeTint="A6"/>
        </w:rPr>
        <w:t>22-28 марта 2015г. Санкт-Петербург</w:t>
      </w:r>
      <w:r w:rsidR="0027350B">
        <w:rPr>
          <w:rFonts w:ascii="Times New Roman" w:hAnsi="Times New Roman" w:cs="Times New Roman"/>
          <w:color w:val="595959" w:themeColor="text1" w:themeTint="A6"/>
        </w:rPr>
        <w:t xml:space="preserve">. </w:t>
      </w:r>
      <w:r w:rsidR="007A7584">
        <w:rPr>
          <w:rFonts w:ascii="Times New Roman" w:hAnsi="Times New Roman" w:cs="Times New Roman"/>
          <w:color w:val="595959" w:themeColor="text1" w:themeTint="A6"/>
        </w:rPr>
        <w:t>Репино.</w:t>
      </w:r>
    </w:p>
    <w:p w:rsidR="00A924E2" w:rsidRDefault="00B8700A" w:rsidP="00A924E2">
      <w:pPr>
        <w:jc w:val="center"/>
        <w:rPr>
          <w:rFonts w:ascii="Times New Roman" w:hAnsi="Times New Roman" w:cs="Times New Roman"/>
          <w:color w:val="595959" w:themeColor="text1" w:themeTint="A6"/>
        </w:rPr>
      </w:pPr>
      <w:r>
        <w:rPr>
          <w:rFonts w:ascii="Times New Roman" w:hAnsi="Times New Roman" w:cs="Times New Roman"/>
          <w:noProof/>
          <w:color w:val="595959" w:themeColor="text1" w:themeTint="A6"/>
          <w:lang w:eastAsia="ru-RU" w:bidi="pa-IN"/>
        </w:rPr>
        <w:drawing>
          <wp:inline distT="0" distB="0" distL="0" distR="0">
            <wp:extent cx="1880089" cy="1642098"/>
            <wp:effectExtent l="19050" t="0" r="5861" b="0"/>
            <wp:docPr id="6" name="Рисунок 1" descr="C:\Users\Анна\Downloads\лог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ownloads\лого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572" cy="164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073" w:rsidRPr="002D49D2" w:rsidRDefault="002D49D2" w:rsidP="002D49D2">
      <w:pPr>
        <w:pStyle w:val="font7"/>
        <w:jc w:val="both"/>
        <w:rPr>
          <w:rStyle w:val="color18"/>
          <w:b/>
          <w:color w:val="595959" w:themeColor="text1" w:themeTint="A6"/>
          <w:sz w:val="28"/>
          <w:szCs w:val="28"/>
        </w:rPr>
      </w:pPr>
      <w:r w:rsidRPr="002D49D2">
        <w:rPr>
          <w:rStyle w:val="color18"/>
          <w:b/>
          <w:color w:val="595959" w:themeColor="text1" w:themeTint="A6"/>
          <w:sz w:val="28"/>
          <w:szCs w:val="28"/>
        </w:rPr>
        <w:t>Цель П</w:t>
      </w:r>
      <w:r w:rsidR="00151073" w:rsidRPr="002D49D2">
        <w:rPr>
          <w:rStyle w:val="color18"/>
          <w:b/>
          <w:color w:val="595959" w:themeColor="text1" w:themeTint="A6"/>
          <w:sz w:val="28"/>
          <w:szCs w:val="28"/>
        </w:rPr>
        <w:t xml:space="preserve">рограммы – провести комплексную образовательную работу, которая позволит школьникам сделать обдуманный и взвешенный выбор своего профессионального будущего, сформировать долгосрочный карьерный план и пути его реализации, развить свои таланты и способности.  </w:t>
      </w:r>
    </w:p>
    <w:p w:rsidR="00320DF6" w:rsidRPr="0027350B" w:rsidRDefault="00151073">
      <w:pPr>
        <w:rPr>
          <w:rFonts w:ascii="Times New Roman" w:hAnsi="Times New Roman" w:cs="Times New Roman"/>
          <w:b/>
          <w:color w:val="595959" w:themeColor="text1" w:themeTint="A6"/>
        </w:rPr>
      </w:pPr>
      <w:r>
        <w:rPr>
          <w:rFonts w:ascii="Times New Roman" w:hAnsi="Times New Roman" w:cs="Times New Roman"/>
          <w:b/>
          <w:color w:val="595959" w:themeColor="text1" w:themeTint="A6"/>
        </w:rPr>
        <w:t>Программа в</w:t>
      </w:r>
      <w:r w:rsidR="00320DF6" w:rsidRPr="001235B6">
        <w:rPr>
          <w:rFonts w:ascii="Times New Roman" w:hAnsi="Times New Roman" w:cs="Times New Roman"/>
          <w:b/>
          <w:color w:val="595959" w:themeColor="text1" w:themeTint="A6"/>
        </w:rPr>
        <w:t>ключает в себя:</w:t>
      </w:r>
    </w:p>
    <w:tbl>
      <w:tblPr>
        <w:tblStyle w:val="a3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F7FBEF"/>
        <w:tblLook w:val="04A0"/>
      </w:tblPr>
      <w:tblGrid>
        <w:gridCol w:w="6487"/>
        <w:gridCol w:w="3084"/>
      </w:tblGrid>
      <w:tr w:rsidR="00CD6BE7" w:rsidRPr="00320DF6" w:rsidTr="00826C82">
        <w:tc>
          <w:tcPr>
            <w:tcW w:w="6487" w:type="dxa"/>
            <w:shd w:val="clear" w:color="auto" w:fill="F7FBEF"/>
          </w:tcPr>
          <w:p w:rsidR="00320DF6" w:rsidRPr="00CD6BE7" w:rsidRDefault="001235B6" w:rsidP="007A7584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П</w:t>
            </w:r>
            <w:r w:rsidR="00320DF6" w:rsidRPr="00CD6BE7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роживание в </w:t>
            </w:r>
            <w:r w:rsidR="0027350B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двухместных номерах</w:t>
            </w:r>
            <w:r w:rsidR="00B810E4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. Пансионат Заря. Репино</w:t>
            </w:r>
          </w:p>
        </w:tc>
        <w:tc>
          <w:tcPr>
            <w:tcW w:w="3084" w:type="dxa"/>
            <w:shd w:val="clear" w:color="auto" w:fill="F7FBEF"/>
          </w:tcPr>
          <w:p w:rsidR="00320DF6" w:rsidRPr="00320DF6" w:rsidRDefault="00273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 w:bidi="pa-IN"/>
              </w:rPr>
              <w:drawing>
                <wp:inline distT="0" distB="0" distL="0" distR="0">
                  <wp:extent cx="1568589" cy="1047077"/>
                  <wp:effectExtent l="19050" t="0" r="0" b="0"/>
                  <wp:docPr id="3" name="Рисунок 1" descr="E:\Атлас таланта\Заря\155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Атлас таланта\Заря\155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415" cy="10462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350B" w:rsidRPr="00320DF6" w:rsidTr="00826C82">
        <w:tc>
          <w:tcPr>
            <w:tcW w:w="6487" w:type="dxa"/>
            <w:shd w:val="clear" w:color="auto" w:fill="F7FBEF"/>
          </w:tcPr>
          <w:p w:rsidR="0027350B" w:rsidRPr="00577C39" w:rsidRDefault="00577C39" w:rsidP="00577C39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3-х разовое </w:t>
            </w:r>
            <w:r w:rsidR="0027350B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питание</w:t>
            </w: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 в столовой пансионата и вечерний чай в корпусе</w:t>
            </w:r>
            <w:r w:rsidRPr="00577C39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проживания</w:t>
            </w:r>
          </w:p>
        </w:tc>
        <w:tc>
          <w:tcPr>
            <w:tcW w:w="3084" w:type="dxa"/>
            <w:shd w:val="clear" w:color="auto" w:fill="F7FBEF"/>
          </w:tcPr>
          <w:p w:rsidR="0027350B" w:rsidRDefault="00875843">
            <w:pPr>
              <w:rPr>
                <w:noProof/>
                <w:lang w:eastAsia="ru-RU"/>
              </w:rPr>
            </w:pPr>
            <w:r>
              <w:rPr>
                <w:noProof/>
                <w:lang w:eastAsia="ru-RU" w:bidi="pa-IN"/>
              </w:rPr>
              <w:drawing>
                <wp:inline distT="0" distB="0" distL="0" distR="0">
                  <wp:extent cx="1596194" cy="1068891"/>
                  <wp:effectExtent l="19050" t="0" r="4006" b="0"/>
                  <wp:docPr id="4" name="Рисунок 6" descr="http://cs623725.vk.me/v623725163/65e3/jcDmygfuI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cs623725.vk.me/v623725163/65e3/jcDmygfuI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848" cy="10686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BE7" w:rsidRPr="00320DF6" w:rsidTr="00826C82">
        <w:tc>
          <w:tcPr>
            <w:tcW w:w="6487" w:type="dxa"/>
            <w:shd w:val="clear" w:color="auto" w:fill="F7FBEF"/>
          </w:tcPr>
          <w:p w:rsidR="00320DF6" w:rsidRPr="00CD6BE7" w:rsidRDefault="001235B6" w:rsidP="0027350B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П</w:t>
            </w:r>
            <w:r w:rsidR="00A924E2" w:rsidRPr="00CD6BE7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рофориентационн</w:t>
            </w:r>
            <w:r w:rsidR="0027350B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ое тестирование и консультация психолога</w:t>
            </w:r>
          </w:p>
        </w:tc>
        <w:tc>
          <w:tcPr>
            <w:tcW w:w="3084" w:type="dxa"/>
            <w:shd w:val="clear" w:color="auto" w:fill="F7FBEF"/>
          </w:tcPr>
          <w:p w:rsidR="00320DF6" w:rsidRPr="00320DF6" w:rsidRDefault="000F27F6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 w:bidi="pa-IN"/>
              </w:rPr>
              <w:drawing>
                <wp:inline distT="0" distB="0" distL="0" distR="0">
                  <wp:extent cx="1596194" cy="1067152"/>
                  <wp:effectExtent l="19050" t="0" r="4006" b="0"/>
                  <wp:docPr id="19" name="Рисунок 19" descr="http://cs623725.vk.me/v623725163/6663/zXxmxFXorf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cs623725.vk.me/v623725163/6663/zXxmxFXorf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142" cy="1071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C82" w:rsidRPr="00320DF6" w:rsidTr="00826C82">
        <w:tc>
          <w:tcPr>
            <w:tcW w:w="9571" w:type="dxa"/>
            <w:gridSpan w:val="2"/>
            <w:shd w:val="clear" w:color="auto" w:fill="F7FBEF"/>
          </w:tcPr>
          <w:p w:rsidR="00826C82" w:rsidRPr="00320DF6" w:rsidRDefault="0027350B" w:rsidP="00200E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Тренинговые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 занятия и семинары</w:t>
            </w:r>
            <w:r w:rsidR="00200EB1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 </w:t>
            </w:r>
          </w:p>
        </w:tc>
      </w:tr>
      <w:tr w:rsidR="00CD6BE7" w:rsidRPr="00320DF6" w:rsidTr="00826C82">
        <w:tc>
          <w:tcPr>
            <w:tcW w:w="6487" w:type="dxa"/>
            <w:shd w:val="clear" w:color="auto" w:fill="F7FBEF"/>
          </w:tcPr>
          <w:p w:rsidR="00A924E2" w:rsidRPr="002D49D2" w:rsidRDefault="00875843" w:rsidP="00CD6BE7">
            <w:pPr>
              <w:jc w:val="right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 w:rsidRPr="002D49D2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>Самопознание, личность и профессия</w:t>
            </w:r>
            <w:r w:rsidR="00CD6BE7" w:rsidRPr="002D49D2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 xml:space="preserve">  </w:t>
            </w:r>
          </w:p>
        </w:tc>
        <w:tc>
          <w:tcPr>
            <w:tcW w:w="3084" w:type="dxa"/>
            <w:shd w:val="clear" w:color="auto" w:fill="F7FBEF"/>
          </w:tcPr>
          <w:p w:rsidR="00A924E2" w:rsidRPr="00320DF6" w:rsidRDefault="00CB6B7E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 w:bidi="pa-IN"/>
              </w:rPr>
              <w:drawing>
                <wp:inline distT="0" distB="0" distL="0" distR="0">
                  <wp:extent cx="1596194" cy="1197278"/>
                  <wp:effectExtent l="19050" t="0" r="4006" b="0"/>
                  <wp:docPr id="7" name="Рисунок 22" descr="http://cs621426.vk.me/v621426163/8d19/N8S9zISS4-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cs621426.vk.me/v621426163/8d19/N8S9zISS4-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993" cy="1201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BE7" w:rsidRPr="00320DF6" w:rsidTr="00826C82">
        <w:tc>
          <w:tcPr>
            <w:tcW w:w="6487" w:type="dxa"/>
            <w:shd w:val="clear" w:color="auto" w:fill="F7FBEF"/>
          </w:tcPr>
          <w:p w:rsidR="00A924E2" w:rsidRPr="002D49D2" w:rsidRDefault="00875843" w:rsidP="0087584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 w:rsidRPr="002D49D2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lastRenderedPageBreak/>
              <w:t>Планирование и целеполагание</w:t>
            </w:r>
          </w:p>
        </w:tc>
        <w:tc>
          <w:tcPr>
            <w:tcW w:w="3084" w:type="dxa"/>
            <w:shd w:val="clear" w:color="auto" w:fill="F7FBEF"/>
          </w:tcPr>
          <w:p w:rsidR="00A924E2" w:rsidRPr="00320DF6" w:rsidRDefault="00CB6B7E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 w:bidi="pa-IN"/>
              </w:rPr>
              <w:drawing>
                <wp:inline distT="0" distB="0" distL="0" distR="0">
                  <wp:extent cx="1568589" cy="1176574"/>
                  <wp:effectExtent l="19050" t="0" r="0" b="0"/>
                  <wp:docPr id="5" name="Рисунок 19" descr="http://cs540106.vk.me/c621427/v621427163/bd40/9hk07LAPY2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cs540106.vk.me/c621427/v621427163/bd40/9hk07LAPY2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446" cy="11862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5843" w:rsidRPr="00320DF6" w:rsidTr="00826C82">
        <w:tc>
          <w:tcPr>
            <w:tcW w:w="6487" w:type="dxa"/>
            <w:shd w:val="clear" w:color="auto" w:fill="F7FBEF"/>
          </w:tcPr>
          <w:p w:rsidR="00875843" w:rsidRPr="002D49D2" w:rsidRDefault="00875843" w:rsidP="00577C39">
            <w:pPr>
              <w:jc w:val="right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 w:rsidRPr="002D49D2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>Профессиональное самоопределение - готовность к выбору профессии</w:t>
            </w:r>
          </w:p>
        </w:tc>
        <w:tc>
          <w:tcPr>
            <w:tcW w:w="3084" w:type="dxa"/>
            <w:shd w:val="clear" w:color="auto" w:fill="F7FBEF"/>
          </w:tcPr>
          <w:p w:rsidR="00875843" w:rsidRPr="00320DF6" w:rsidRDefault="00F60719">
            <w:pPr>
              <w:rPr>
                <w:rFonts w:ascii="Times New Roman" w:hAnsi="Times New Roman" w:cs="Times New Roman"/>
              </w:rPr>
            </w:pPr>
            <w:r w:rsidRPr="00F60719">
              <w:rPr>
                <w:noProof/>
                <w:lang w:eastAsia="ru-RU" w:bidi="pa-IN"/>
              </w:rPr>
              <w:drawing>
                <wp:inline distT="0" distB="0" distL="0" distR="0">
                  <wp:extent cx="1548493" cy="1036948"/>
                  <wp:effectExtent l="19050" t="0" r="0" b="0"/>
                  <wp:docPr id="2" name="Рисунок 9" descr="http://cs623725.vk.me/v623725163/6ccc/k492XHKHJ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cs623725.vk.me/v623725163/6ccc/k492XHKHJ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522" cy="1040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BE7" w:rsidRPr="00320DF6" w:rsidTr="00826C82">
        <w:tc>
          <w:tcPr>
            <w:tcW w:w="6487" w:type="dxa"/>
            <w:shd w:val="clear" w:color="auto" w:fill="F7FBEF"/>
          </w:tcPr>
          <w:p w:rsidR="00A924E2" w:rsidRPr="002D49D2" w:rsidRDefault="00875843" w:rsidP="00A924E2">
            <w:pPr>
              <w:jc w:val="right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 w:rsidRPr="002D49D2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>Искусство запоминания (мнемотехники)</w:t>
            </w:r>
          </w:p>
        </w:tc>
        <w:tc>
          <w:tcPr>
            <w:tcW w:w="3084" w:type="dxa"/>
            <w:shd w:val="clear" w:color="auto" w:fill="F7FBEF"/>
          </w:tcPr>
          <w:p w:rsidR="00A924E2" w:rsidRPr="00320DF6" w:rsidRDefault="00CB6B7E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 w:bidi="pa-IN"/>
              </w:rPr>
              <w:drawing>
                <wp:inline distT="0" distB="0" distL="0" distR="0">
                  <wp:extent cx="1568589" cy="1176571"/>
                  <wp:effectExtent l="19050" t="0" r="0" b="0"/>
                  <wp:docPr id="8" name="Рисунок 25" descr="http://cs621426.vk.me/v621426163/84fc/gEtlWyeHkQ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cs621426.vk.me/v621426163/84fc/gEtlWyeHkQ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180" cy="1176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0EB1" w:rsidRPr="00320DF6" w:rsidTr="00826C82">
        <w:tc>
          <w:tcPr>
            <w:tcW w:w="6487" w:type="dxa"/>
            <w:shd w:val="clear" w:color="auto" w:fill="F7FBEF"/>
          </w:tcPr>
          <w:p w:rsidR="00200EB1" w:rsidRPr="00200EB1" w:rsidRDefault="000A3C5E" w:rsidP="000A3C5E">
            <w:pPr>
              <w:jc w:val="right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 xml:space="preserve"> Эффективное</w:t>
            </w:r>
            <w:r w:rsidR="00200EB1" w:rsidRPr="00200EB1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 xml:space="preserve"> общени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>е</w:t>
            </w:r>
          </w:p>
        </w:tc>
        <w:tc>
          <w:tcPr>
            <w:tcW w:w="3084" w:type="dxa"/>
            <w:shd w:val="clear" w:color="auto" w:fill="F7FBEF"/>
          </w:tcPr>
          <w:p w:rsidR="00200EB1" w:rsidRDefault="0066010B">
            <w:pPr>
              <w:rPr>
                <w:noProof/>
                <w:lang w:eastAsia="ru-RU"/>
              </w:rPr>
            </w:pPr>
            <w:r w:rsidRPr="0066010B">
              <w:rPr>
                <w:noProof/>
                <w:lang w:eastAsia="ru-RU" w:bidi="pa-IN"/>
              </w:rPr>
              <w:drawing>
                <wp:inline distT="0" distB="0" distL="0" distR="0">
                  <wp:extent cx="1594924" cy="1114113"/>
                  <wp:effectExtent l="19050" t="0" r="5276" b="0"/>
                  <wp:docPr id="11" name="Рисунок 1" descr="C:\Users\Анна\Desktop\Атлас Таланта\переговор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на\Desktop\Атлас Таланта\переговор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313" cy="1116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0EB1" w:rsidRPr="00320DF6" w:rsidTr="00826C82">
        <w:tc>
          <w:tcPr>
            <w:tcW w:w="6487" w:type="dxa"/>
            <w:shd w:val="clear" w:color="auto" w:fill="F7FBEF"/>
          </w:tcPr>
          <w:p w:rsidR="00200EB1" w:rsidRPr="00200EB1" w:rsidRDefault="00200EB1" w:rsidP="00200EB1">
            <w:pPr>
              <w:jc w:val="right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 w:rsidRPr="00200EB1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>Эмоциональный интеллект</w:t>
            </w:r>
          </w:p>
        </w:tc>
        <w:tc>
          <w:tcPr>
            <w:tcW w:w="3084" w:type="dxa"/>
            <w:shd w:val="clear" w:color="auto" w:fill="F7FBEF"/>
          </w:tcPr>
          <w:p w:rsidR="00200EB1" w:rsidRDefault="00374D7B">
            <w:pPr>
              <w:rPr>
                <w:noProof/>
                <w:lang w:eastAsia="ru-RU"/>
              </w:rPr>
            </w:pPr>
            <w:r>
              <w:rPr>
                <w:noProof/>
                <w:lang w:eastAsia="ru-RU" w:bidi="pa-IN"/>
              </w:rPr>
              <w:drawing>
                <wp:inline distT="0" distB="0" distL="0" distR="0">
                  <wp:extent cx="1594924" cy="1066564"/>
                  <wp:effectExtent l="19050" t="0" r="5276" b="0"/>
                  <wp:docPr id="14" name="Рисунок 4" descr="C:\Users\Анна\Desktop\Атлас Таланта\Q6jnEEcLBx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нна\Desktop\Атлас Таланта\Q6jnEEcLBx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368" cy="10681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0EB1" w:rsidRPr="00320DF6" w:rsidTr="00826C82">
        <w:tc>
          <w:tcPr>
            <w:tcW w:w="6487" w:type="dxa"/>
            <w:shd w:val="clear" w:color="auto" w:fill="F7FBEF"/>
          </w:tcPr>
          <w:p w:rsidR="00200EB1" w:rsidRPr="00200EB1" w:rsidRDefault="000A3C5E" w:rsidP="000A3C5E">
            <w:pPr>
              <w:jc w:val="right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 xml:space="preserve"> Переговоры и разрешение</w:t>
            </w:r>
            <w:r w:rsidR="00057C69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 xml:space="preserve"> конфликтов</w:t>
            </w:r>
          </w:p>
        </w:tc>
        <w:tc>
          <w:tcPr>
            <w:tcW w:w="3084" w:type="dxa"/>
            <w:shd w:val="clear" w:color="auto" w:fill="F7FBEF"/>
          </w:tcPr>
          <w:p w:rsidR="00200EB1" w:rsidRDefault="0066010B">
            <w:pPr>
              <w:rPr>
                <w:noProof/>
                <w:lang w:eastAsia="ru-RU"/>
              </w:rPr>
            </w:pPr>
            <w:r>
              <w:rPr>
                <w:noProof/>
                <w:lang w:eastAsia="ru-RU" w:bidi="pa-IN"/>
              </w:rPr>
              <w:drawing>
                <wp:inline distT="0" distB="0" distL="0" distR="0">
                  <wp:extent cx="1593019" cy="1060857"/>
                  <wp:effectExtent l="19050" t="0" r="7181" b="0"/>
                  <wp:docPr id="12" name="Рисунок 2" descr="C:\Users\Анна\Desktop\Атлас Таланта\переговоры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нна\Desktop\Атлас Таланта\переговоры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091" cy="1060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B7E" w:rsidRPr="00320DF6" w:rsidTr="00826C82">
        <w:tc>
          <w:tcPr>
            <w:tcW w:w="6487" w:type="dxa"/>
            <w:shd w:val="clear" w:color="auto" w:fill="F7FBEF"/>
          </w:tcPr>
          <w:p w:rsidR="00CB6B7E" w:rsidRPr="008143FD" w:rsidRDefault="00577C39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Мастер-клас</w:t>
            </w:r>
            <w:r w:rsidR="00CB6B7E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сы по различным профессиональным направлениям</w:t>
            </w:r>
          </w:p>
        </w:tc>
        <w:tc>
          <w:tcPr>
            <w:tcW w:w="3084" w:type="dxa"/>
            <w:shd w:val="clear" w:color="auto" w:fill="F7FBEF"/>
          </w:tcPr>
          <w:p w:rsidR="00CB6B7E" w:rsidRDefault="00374D7B">
            <w:pPr>
              <w:rPr>
                <w:noProof/>
                <w:lang w:eastAsia="ru-RU"/>
              </w:rPr>
            </w:pPr>
            <w:r>
              <w:rPr>
                <w:noProof/>
                <w:lang w:eastAsia="ru-RU" w:bidi="pa-IN"/>
              </w:rPr>
              <w:drawing>
                <wp:inline distT="0" distB="0" distL="0" distR="0">
                  <wp:extent cx="1591749" cy="1131703"/>
                  <wp:effectExtent l="19050" t="0" r="8451" b="0"/>
                  <wp:docPr id="13" name="Рисунок 3" descr="C:\Users\Анна\Desktop\Атлас Таланта\72PO7ZZfRM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нна\Desktop\Атлас Таланта\72PO7ZZfRM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231" cy="11348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B7E" w:rsidRPr="00320DF6" w:rsidTr="00826C82">
        <w:tc>
          <w:tcPr>
            <w:tcW w:w="6487" w:type="dxa"/>
            <w:shd w:val="clear" w:color="auto" w:fill="F7FBEF"/>
          </w:tcPr>
          <w:p w:rsidR="00CB6B7E" w:rsidRDefault="00CB6B7E" w:rsidP="00577C39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Информация о</w:t>
            </w:r>
            <w:r w:rsidR="00577C39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 получении образования в</w:t>
            </w: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 ведущих ВУЗах Санкт-Петербурга (особенности поступления и обучения)</w:t>
            </w:r>
          </w:p>
        </w:tc>
        <w:tc>
          <w:tcPr>
            <w:tcW w:w="3084" w:type="dxa"/>
            <w:shd w:val="clear" w:color="auto" w:fill="F7FBEF"/>
          </w:tcPr>
          <w:p w:rsidR="00CB6B7E" w:rsidRDefault="00CB6B7E">
            <w:pPr>
              <w:rPr>
                <w:noProof/>
                <w:lang w:eastAsia="ru-RU"/>
              </w:rPr>
            </w:pPr>
            <w:r w:rsidRPr="00CB6B7E">
              <w:rPr>
                <w:noProof/>
                <w:lang w:eastAsia="ru-RU" w:bidi="pa-IN"/>
              </w:rPr>
              <w:drawing>
                <wp:inline distT="0" distB="0" distL="0" distR="0">
                  <wp:extent cx="1568589" cy="1067959"/>
                  <wp:effectExtent l="19050" t="0" r="0" b="0"/>
                  <wp:docPr id="10" name="i08jwit8imgimage" descr="http://static.wixstatic.com/media/ba67e3_162e6d3d16574fb6968a133189d8f9d0.jpg_srz_p_397_270_75_22_0.50_1.20_0.00_jpg_s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08jwit8imgimage" descr="http://static.wixstatic.com/media/ba67e3_162e6d3d16574fb6968a133189d8f9d0.jpg_srz_p_397_270_75_22_0.50_1.20_0.00_jpg_s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84" cy="10687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B7E" w:rsidRPr="00320DF6" w:rsidTr="00826C82">
        <w:tc>
          <w:tcPr>
            <w:tcW w:w="6487" w:type="dxa"/>
            <w:shd w:val="clear" w:color="auto" w:fill="F7FBEF"/>
          </w:tcPr>
          <w:p w:rsidR="00CB6B7E" w:rsidRPr="008143FD" w:rsidRDefault="00CB6B7E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lastRenderedPageBreak/>
              <w:t>Информация об обучении за рубежом</w:t>
            </w:r>
          </w:p>
        </w:tc>
        <w:tc>
          <w:tcPr>
            <w:tcW w:w="3084" w:type="dxa"/>
            <w:shd w:val="clear" w:color="auto" w:fill="F7FBEF"/>
          </w:tcPr>
          <w:p w:rsidR="00CB6B7E" w:rsidRDefault="006662E0">
            <w:pPr>
              <w:rPr>
                <w:noProof/>
                <w:lang w:eastAsia="ru-RU"/>
              </w:rPr>
            </w:pPr>
            <w:r>
              <w:rPr>
                <w:noProof/>
                <w:lang w:eastAsia="ru-RU" w:bidi="pa-IN"/>
              </w:rPr>
              <w:drawing>
                <wp:inline distT="0" distB="0" distL="0" distR="0">
                  <wp:extent cx="1558541" cy="1034271"/>
                  <wp:effectExtent l="19050" t="0" r="3559" b="0"/>
                  <wp:docPr id="34" name="Рисунок 34" descr="&amp;SHcy;&amp;kcy;&amp;ocy;&amp;lcy;&amp;ycy; &amp;vcy; &amp;Acy;&amp;ncy;&amp;gcy;&amp;lcy;&amp;icy;&amp;icy; - &amp;Ocy;&amp;bcy;&amp;ucy;&amp;chcy;&amp;iecy;&amp;ncy;&amp;icy;&amp;iecy; &amp;vcy; &amp;Acy;&amp;ncy;&amp;gcy;&amp;lcy;&amp;icy;&amp;icy; - &amp;Acy;&amp;ncy;&amp;gcy;&amp;lcy;&amp;icy;&amp;jcy;&amp;scy;&amp;kcy;&amp;icy;&amp;jcy; &amp;vcy; &amp;Acy;&amp;ncy;&amp;gcy;&amp;lcy;&amp;icy;&amp;icy; - &quot;LSBF&quot; &amp;Lcy;&amp;ocy;&amp;ncy;&amp;dcy;&amp;ocy;&amp;ncy;&amp;scy;&amp;kcy;&amp;acy;&amp;yacy; &amp;SHcy;&amp;kcy;&amp;ocy;&amp;lcy;&amp;acy; &amp;Bcy;&amp;icy;&amp;zcy;&amp;ncy;&amp;iecy;&amp;scy;&amp;acy; &amp;icy; &amp;Fcy;&amp;icy;&amp;ncy;&amp;acy;&amp;ncy;&amp;scy;&amp;ocy;&amp;vcy; (Foundatio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&amp;SHcy;&amp;kcy;&amp;ocy;&amp;lcy;&amp;ycy; &amp;vcy; &amp;Acy;&amp;ncy;&amp;gcy;&amp;lcy;&amp;icy;&amp;icy; - &amp;Ocy;&amp;bcy;&amp;ucy;&amp;chcy;&amp;iecy;&amp;ncy;&amp;icy;&amp;iecy; &amp;vcy; &amp;Acy;&amp;ncy;&amp;gcy;&amp;lcy;&amp;icy;&amp;icy; - &amp;Acy;&amp;ncy;&amp;gcy;&amp;lcy;&amp;icy;&amp;jcy;&amp;scy;&amp;kcy;&amp;icy;&amp;jcy; &amp;vcy; &amp;Acy;&amp;ncy;&amp;gcy;&amp;lcy;&amp;icy;&amp;icy; - &quot;LSBF&quot; &amp;Lcy;&amp;ocy;&amp;ncy;&amp;dcy;&amp;ocy;&amp;ncy;&amp;scy;&amp;kcy;&amp;acy;&amp;yacy; &amp;SHcy;&amp;kcy;&amp;ocy;&amp;lcy;&amp;acy; &amp;Bcy;&amp;icy;&amp;zcy;&amp;ncy;&amp;iecy;&amp;scy;&amp;acy; &amp;icy; &amp;Fcy;&amp;icy;&amp;ncy;&amp;acy;&amp;ncy;&amp;scy;&amp;ocy;&amp;vcy; (Foundatio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77" cy="10340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B7E" w:rsidRPr="00320DF6" w:rsidTr="00826C82">
        <w:tc>
          <w:tcPr>
            <w:tcW w:w="6487" w:type="dxa"/>
            <w:shd w:val="clear" w:color="auto" w:fill="F7FBEF"/>
          </w:tcPr>
          <w:p w:rsidR="00CB6B7E" w:rsidRPr="00CD06D6" w:rsidRDefault="00CB6B7E" w:rsidP="00CD06D6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CD06D6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Выполнение </w:t>
            </w:r>
            <w:r w:rsidR="00CD06D6" w:rsidRPr="00CD06D6">
              <w:rPr>
                <w:rFonts w:ascii="Times New Roman" w:hAnsi="Times New Roman" w:cs="Times New Roman"/>
                <w:b/>
                <w:bCs/>
                <w:color w:val="00B050"/>
                <w:sz w:val="32"/>
                <w:szCs w:val="32"/>
              </w:rPr>
              <w:t>проектного задания по итогам всего курса обучения</w:t>
            </w:r>
          </w:p>
        </w:tc>
        <w:tc>
          <w:tcPr>
            <w:tcW w:w="3084" w:type="dxa"/>
            <w:shd w:val="clear" w:color="auto" w:fill="F7FBEF"/>
          </w:tcPr>
          <w:p w:rsidR="00CB6B7E" w:rsidRDefault="002D0D37">
            <w:pPr>
              <w:rPr>
                <w:noProof/>
                <w:lang w:eastAsia="ru-RU"/>
              </w:rPr>
            </w:pPr>
            <w:r>
              <w:rPr>
                <w:noProof/>
                <w:lang w:eastAsia="ru-RU" w:bidi="pa-IN"/>
              </w:rPr>
              <w:drawing>
                <wp:inline distT="0" distB="0" distL="0" distR="0">
                  <wp:extent cx="1528396" cy="1146423"/>
                  <wp:effectExtent l="19050" t="0" r="0" b="0"/>
                  <wp:docPr id="37" name="Рисунок 37" descr="http://cs621426.vk.me/v621426163/81f5/vONaMkZtm9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cs621426.vk.me/v621426163/81f5/vONaMkZtm9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750" cy="11481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1073" w:rsidRPr="00320DF6" w:rsidTr="00826C82">
        <w:tc>
          <w:tcPr>
            <w:tcW w:w="6487" w:type="dxa"/>
            <w:shd w:val="clear" w:color="auto" w:fill="F7FBEF"/>
          </w:tcPr>
          <w:p w:rsidR="00151073" w:rsidRPr="008143FD" w:rsidRDefault="00151073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Спортивные мероприятия</w:t>
            </w:r>
            <w:r w:rsidR="00CD06D6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: зарядка, соревнования по волейболу и настольному теннису</w:t>
            </w:r>
          </w:p>
        </w:tc>
        <w:tc>
          <w:tcPr>
            <w:tcW w:w="3084" w:type="dxa"/>
            <w:shd w:val="clear" w:color="auto" w:fill="F7FBEF"/>
          </w:tcPr>
          <w:p w:rsidR="00151073" w:rsidRDefault="00151073">
            <w:pPr>
              <w:rPr>
                <w:noProof/>
                <w:lang w:eastAsia="ru-RU"/>
              </w:rPr>
            </w:pPr>
            <w:r>
              <w:rPr>
                <w:noProof/>
                <w:lang w:eastAsia="ru-RU" w:bidi="pa-IN"/>
              </w:rPr>
              <w:drawing>
                <wp:inline distT="0" distB="0" distL="0" distR="0">
                  <wp:extent cx="1526491" cy="1144995"/>
                  <wp:effectExtent l="19050" t="0" r="0" b="0"/>
                  <wp:docPr id="43" name="Рисунок 43" descr="http://cs621426.vk.me/v621426163/8940/VY4i0wngV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cs621426.vk.me/v621426163/8940/VY4i0wngV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506" cy="1147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BE7" w:rsidRPr="00320DF6" w:rsidTr="00826C82">
        <w:tc>
          <w:tcPr>
            <w:tcW w:w="6487" w:type="dxa"/>
            <w:shd w:val="clear" w:color="auto" w:fill="F7FBEF"/>
          </w:tcPr>
          <w:p w:rsidR="00D916A5" w:rsidRDefault="00A924E2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8143FD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К</w:t>
            </w:r>
            <w:r w:rsidR="00404DC1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вест</w:t>
            </w:r>
            <w:r w:rsidRPr="008143FD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 </w:t>
            </w:r>
          </w:p>
          <w:p w:rsidR="00320DF6" w:rsidRPr="008143FD" w:rsidRDefault="0027350B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 </w:t>
            </w:r>
          </w:p>
        </w:tc>
        <w:tc>
          <w:tcPr>
            <w:tcW w:w="3084" w:type="dxa"/>
            <w:shd w:val="clear" w:color="auto" w:fill="F7FBEF"/>
          </w:tcPr>
          <w:p w:rsidR="00320DF6" w:rsidRPr="00320DF6" w:rsidRDefault="001235B6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 w:bidi="pa-IN"/>
              </w:rPr>
              <w:drawing>
                <wp:inline distT="0" distB="0" distL="0" distR="0">
                  <wp:extent cx="1524586" cy="998882"/>
                  <wp:effectExtent l="19050" t="0" r="0" b="0"/>
                  <wp:docPr id="1" name="Рисунок 1" descr="&amp;Scy;&amp;tcy;&amp;iecy;&amp;ncy;&amp;acy; &amp;Vcy;&amp;Kcy;&amp;ocy;&amp;ncy;&amp;tcy;&amp;acy;&amp;kcy;&amp;tcy;&amp;ie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Scy;&amp;tcy;&amp;iecy;&amp;ncy;&amp;acy; &amp;Vcy;&amp;Kcy;&amp;ocy;&amp;ncy;&amp;tcy;&amp;acy;&amp;kcy;&amp;tcy;&amp;ie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19" cy="1000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7C69" w:rsidRDefault="00875843" w:rsidP="009B6A01">
      <w:pPr>
        <w:pStyle w:val="font7"/>
        <w:jc w:val="both"/>
        <w:rPr>
          <w:sz w:val="22"/>
          <w:szCs w:val="22"/>
        </w:rPr>
      </w:pPr>
      <w:r w:rsidRPr="009B6A01">
        <w:rPr>
          <w:color w:val="595959" w:themeColor="text1" w:themeTint="A6"/>
        </w:rPr>
        <w:t>Все тренинги проводятся в игровом формате, который позволяет не только получить информацию и знания, но и закрепить их через собственный позитивный опыт. Занятия позволяют лучше понять себя и свои таланты, и развить их</w:t>
      </w:r>
      <w:r w:rsidRPr="00200EB1">
        <w:rPr>
          <w:sz w:val="22"/>
          <w:szCs w:val="22"/>
        </w:rPr>
        <w:t>.</w:t>
      </w:r>
      <w:r w:rsidR="00200EB1" w:rsidRPr="00200EB1">
        <w:rPr>
          <w:sz w:val="22"/>
          <w:szCs w:val="22"/>
        </w:rPr>
        <w:t xml:space="preserve"> </w:t>
      </w:r>
    </w:p>
    <w:p w:rsidR="00C05C0D" w:rsidRPr="00C05C0D" w:rsidRDefault="00C05C0D" w:rsidP="00C05C0D">
      <w:pPr>
        <w:pStyle w:val="font8"/>
        <w:jc w:val="both"/>
        <w:rPr>
          <w:color w:val="595959" w:themeColor="text1" w:themeTint="A6"/>
        </w:rPr>
      </w:pPr>
      <w:r w:rsidRPr="00C05C0D">
        <w:rPr>
          <w:rStyle w:val="color18"/>
          <w:color w:val="595959" w:themeColor="text1" w:themeTint="A6"/>
        </w:rPr>
        <w:t xml:space="preserve">Мастер-классы по профессиональным направлениям: экономика, психология, архитектура, связи с общественностью, юриспруденция, компьютерные технологии и </w:t>
      </w:r>
      <w:proofErr w:type="spellStart"/>
      <w:proofErr w:type="gramStart"/>
      <w:r w:rsidRPr="00C05C0D">
        <w:rPr>
          <w:rStyle w:val="color18"/>
          <w:color w:val="595959" w:themeColor="text1" w:themeTint="A6"/>
        </w:rPr>
        <w:t>др</w:t>
      </w:r>
      <w:proofErr w:type="spellEnd"/>
      <w:proofErr w:type="gramEnd"/>
      <w:r w:rsidRPr="00C05C0D">
        <w:rPr>
          <w:rStyle w:val="color18"/>
          <w:color w:val="595959" w:themeColor="text1" w:themeTint="A6"/>
        </w:rPr>
        <w:t>, направлены на погружение в профессиональную среду, знакомят с деятельностью профессии на практике.</w:t>
      </w:r>
    </w:p>
    <w:p w:rsidR="00875843" w:rsidRPr="00CD06D6" w:rsidRDefault="00577C39" w:rsidP="009B6A01">
      <w:pPr>
        <w:pStyle w:val="font7"/>
        <w:jc w:val="both"/>
        <w:rPr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>Набор тренингов и мастер-классов определяется ступенью Программ</w:t>
      </w:r>
      <w:r w:rsidR="00C24EB3">
        <w:rPr>
          <w:color w:val="595959" w:themeColor="text1" w:themeTint="A6"/>
          <w:sz w:val="22"/>
          <w:szCs w:val="22"/>
        </w:rPr>
        <w:t>ы</w:t>
      </w:r>
      <w:r w:rsidR="00200EB1" w:rsidRPr="00200EB1">
        <w:rPr>
          <w:color w:val="595959" w:themeColor="text1" w:themeTint="A6"/>
          <w:sz w:val="22"/>
          <w:szCs w:val="22"/>
        </w:rPr>
        <w:t xml:space="preserve"> по решению организаторов.</w:t>
      </w:r>
    </w:p>
    <w:p w:rsidR="00CD06D6" w:rsidRDefault="00CD06D6" w:rsidP="009B6A01">
      <w:pPr>
        <w:pStyle w:val="font7"/>
        <w:jc w:val="both"/>
        <w:rPr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>Организованный заезд в лагерь: 22 марта в 12-30 от метро Черная речка.</w:t>
      </w:r>
    </w:p>
    <w:p w:rsidR="00707DFB" w:rsidRDefault="00707DFB" w:rsidP="009B6A01">
      <w:pPr>
        <w:pStyle w:val="font7"/>
        <w:jc w:val="both"/>
        <w:rPr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 xml:space="preserve">Отправление по окончанию программы 28 марта в 12-00 от корпуса проживания. Маршрут через </w:t>
      </w:r>
      <w:proofErr w:type="gramStart"/>
      <w:r>
        <w:rPr>
          <w:color w:val="595959" w:themeColor="text1" w:themeTint="A6"/>
          <w:sz w:val="22"/>
          <w:szCs w:val="22"/>
        </w:rPr>
        <w:t>м</w:t>
      </w:r>
      <w:proofErr w:type="gramEnd"/>
      <w:r>
        <w:rPr>
          <w:color w:val="595959" w:themeColor="text1" w:themeTint="A6"/>
          <w:sz w:val="22"/>
          <w:szCs w:val="22"/>
        </w:rPr>
        <w:t>. «Черная речка» до м. «Площадь Восстания».</w:t>
      </w:r>
    </w:p>
    <w:p w:rsidR="00707DFB" w:rsidRPr="00707DFB" w:rsidRDefault="00CD06D6" w:rsidP="00707DFB">
      <w:pPr>
        <w:pStyle w:val="font7"/>
        <w:spacing w:before="0" w:beforeAutospacing="0" w:after="0" w:afterAutospacing="0"/>
        <w:jc w:val="both"/>
        <w:rPr>
          <w:b/>
          <w:color w:val="595959" w:themeColor="text1" w:themeTint="A6"/>
          <w:sz w:val="28"/>
          <w:szCs w:val="28"/>
        </w:rPr>
      </w:pPr>
      <w:r w:rsidRPr="00707DFB">
        <w:rPr>
          <w:b/>
          <w:color w:val="595959" w:themeColor="text1" w:themeTint="A6"/>
          <w:sz w:val="28"/>
          <w:szCs w:val="28"/>
        </w:rPr>
        <w:t xml:space="preserve">Расписание </w:t>
      </w:r>
    </w:p>
    <w:p w:rsidR="00707DFB" w:rsidRDefault="00707DFB" w:rsidP="00707DFB">
      <w:pPr>
        <w:pStyle w:val="font7"/>
        <w:spacing w:before="0" w:beforeAutospacing="0" w:after="0" w:afterAutospacing="0"/>
        <w:jc w:val="both"/>
        <w:rPr>
          <w:b/>
          <w:color w:val="595959" w:themeColor="text1" w:themeTint="A6"/>
          <w:sz w:val="22"/>
          <w:szCs w:val="22"/>
        </w:rPr>
      </w:pPr>
    </w:p>
    <w:p w:rsidR="00CD06D6" w:rsidRPr="00707DFB" w:rsidRDefault="00707DFB" w:rsidP="00707DFB">
      <w:pPr>
        <w:pStyle w:val="font7"/>
        <w:spacing w:before="0" w:beforeAutospacing="0" w:after="0" w:afterAutospacing="0"/>
        <w:jc w:val="both"/>
        <w:rPr>
          <w:b/>
          <w:color w:val="595959" w:themeColor="text1" w:themeTint="A6"/>
          <w:sz w:val="22"/>
          <w:szCs w:val="22"/>
        </w:rPr>
      </w:pPr>
      <w:r>
        <w:rPr>
          <w:b/>
          <w:color w:val="595959" w:themeColor="text1" w:themeTint="A6"/>
          <w:sz w:val="22"/>
          <w:szCs w:val="22"/>
        </w:rPr>
        <w:t>П</w:t>
      </w:r>
      <w:r w:rsidR="00404DC1">
        <w:rPr>
          <w:b/>
          <w:color w:val="595959" w:themeColor="text1" w:themeTint="A6"/>
          <w:sz w:val="22"/>
          <w:szCs w:val="22"/>
        </w:rPr>
        <w:t>итание</w:t>
      </w:r>
      <w:r w:rsidRPr="00707DFB">
        <w:rPr>
          <w:b/>
          <w:color w:val="595959" w:themeColor="text1" w:themeTint="A6"/>
          <w:sz w:val="22"/>
          <w:szCs w:val="22"/>
        </w:rPr>
        <w:t>:</w:t>
      </w:r>
    </w:p>
    <w:p w:rsidR="00707DFB" w:rsidRDefault="00707DFB" w:rsidP="00707DFB">
      <w:pPr>
        <w:pStyle w:val="font7"/>
        <w:spacing w:before="0" w:beforeAutospacing="0" w:after="0" w:afterAutospacing="0"/>
        <w:jc w:val="both"/>
        <w:rPr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>9-30 Завтрак</w:t>
      </w:r>
    </w:p>
    <w:p w:rsidR="00707DFB" w:rsidRDefault="00707DFB" w:rsidP="00707DFB">
      <w:pPr>
        <w:pStyle w:val="font7"/>
        <w:spacing w:before="0" w:beforeAutospacing="0" w:after="0" w:afterAutospacing="0"/>
        <w:jc w:val="both"/>
        <w:rPr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>14-00 Обед</w:t>
      </w:r>
    </w:p>
    <w:p w:rsidR="00707DFB" w:rsidRDefault="00707DFB" w:rsidP="00707DFB">
      <w:pPr>
        <w:pStyle w:val="font7"/>
        <w:spacing w:before="0" w:beforeAutospacing="0" w:after="0" w:afterAutospacing="0"/>
        <w:jc w:val="both"/>
        <w:rPr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>18-30 Ужин</w:t>
      </w:r>
    </w:p>
    <w:p w:rsidR="00707DFB" w:rsidRDefault="00707DFB" w:rsidP="00707DFB">
      <w:pPr>
        <w:pStyle w:val="font7"/>
        <w:spacing w:before="0" w:beforeAutospacing="0" w:after="0" w:afterAutospacing="0"/>
        <w:jc w:val="both"/>
        <w:rPr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>Вечером чай в корпусе проживания</w:t>
      </w:r>
    </w:p>
    <w:p w:rsidR="00404DC1" w:rsidRDefault="00404DC1" w:rsidP="00707DFB">
      <w:pPr>
        <w:pStyle w:val="font7"/>
        <w:spacing w:before="0" w:beforeAutospacing="0" w:after="0" w:afterAutospacing="0"/>
        <w:jc w:val="both"/>
        <w:rPr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>Дополнительно - в пансионате имеется кафе</w:t>
      </w:r>
    </w:p>
    <w:p w:rsidR="00C05C0D" w:rsidRDefault="00C05C0D" w:rsidP="00707DFB">
      <w:pPr>
        <w:pStyle w:val="font7"/>
        <w:spacing w:before="0" w:beforeAutospacing="0" w:after="0" w:afterAutospacing="0"/>
        <w:jc w:val="both"/>
        <w:rPr>
          <w:color w:val="595959" w:themeColor="text1" w:themeTint="A6"/>
          <w:sz w:val="22"/>
          <w:szCs w:val="22"/>
        </w:rPr>
      </w:pPr>
    </w:p>
    <w:p w:rsidR="00707DFB" w:rsidRDefault="00707DFB" w:rsidP="00707DFB">
      <w:pPr>
        <w:pStyle w:val="font7"/>
        <w:spacing w:before="0" w:beforeAutospacing="0" w:after="0" w:afterAutospacing="0"/>
        <w:jc w:val="both"/>
        <w:rPr>
          <w:color w:val="595959" w:themeColor="text1" w:themeTint="A6"/>
          <w:sz w:val="22"/>
          <w:szCs w:val="22"/>
        </w:rPr>
      </w:pPr>
    </w:p>
    <w:p w:rsidR="00707DFB" w:rsidRPr="00707DFB" w:rsidRDefault="00707DFB" w:rsidP="00707DFB">
      <w:pPr>
        <w:pStyle w:val="font7"/>
        <w:spacing w:before="0" w:beforeAutospacing="0" w:after="0" w:afterAutospacing="0"/>
        <w:jc w:val="both"/>
        <w:rPr>
          <w:b/>
          <w:color w:val="595959" w:themeColor="text1" w:themeTint="A6"/>
          <w:sz w:val="22"/>
          <w:szCs w:val="22"/>
        </w:rPr>
      </w:pPr>
      <w:r w:rsidRPr="00707DFB">
        <w:rPr>
          <w:b/>
          <w:color w:val="595959" w:themeColor="text1" w:themeTint="A6"/>
          <w:sz w:val="22"/>
          <w:szCs w:val="22"/>
        </w:rPr>
        <w:lastRenderedPageBreak/>
        <w:t>Пр</w:t>
      </w:r>
      <w:r w:rsidR="008B06BC">
        <w:rPr>
          <w:b/>
          <w:color w:val="595959" w:themeColor="text1" w:themeTint="A6"/>
          <w:sz w:val="22"/>
          <w:szCs w:val="22"/>
        </w:rPr>
        <w:t>имерный распорядок дня</w:t>
      </w:r>
      <w:r w:rsidRPr="00707DFB">
        <w:rPr>
          <w:b/>
          <w:color w:val="595959" w:themeColor="text1" w:themeTint="A6"/>
          <w:sz w:val="22"/>
          <w:szCs w:val="22"/>
        </w:rPr>
        <w:t>:</w:t>
      </w:r>
    </w:p>
    <w:p w:rsidR="00707DFB" w:rsidRDefault="00707DFB" w:rsidP="00707DFB">
      <w:pPr>
        <w:pStyle w:val="font7"/>
        <w:spacing w:before="0" w:beforeAutospacing="0" w:after="0" w:afterAutospacing="0"/>
        <w:jc w:val="both"/>
        <w:rPr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>8-30 Зарядка</w:t>
      </w:r>
    </w:p>
    <w:p w:rsidR="00707DFB" w:rsidRDefault="00707DFB" w:rsidP="00707DFB">
      <w:pPr>
        <w:pStyle w:val="font7"/>
        <w:spacing w:before="0" w:beforeAutospacing="0" w:after="0" w:afterAutospacing="0"/>
        <w:jc w:val="both"/>
        <w:rPr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>10-00 – 13-00 Занятия и/или игры с кураторами</w:t>
      </w:r>
    </w:p>
    <w:p w:rsidR="00707DFB" w:rsidRDefault="00707DFB" w:rsidP="00707DFB">
      <w:pPr>
        <w:pStyle w:val="font7"/>
        <w:spacing w:before="0" w:beforeAutospacing="0" w:after="0" w:afterAutospacing="0"/>
        <w:jc w:val="both"/>
        <w:rPr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>15-00 - 18-00 Продолжение занятий и/или игр с кураторами</w:t>
      </w:r>
    </w:p>
    <w:p w:rsidR="00707DFB" w:rsidRDefault="00707DFB" w:rsidP="00707DFB">
      <w:pPr>
        <w:pStyle w:val="font7"/>
        <w:spacing w:before="0" w:beforeAutospacing="0" w:after="0" w:afterAutospacing="0"/>
        <w:jc w:val="both"/>
        <w:rPr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>19-30 – 20-30 Общение и игры, подготовка к проектам, спортивные соревнования</w:t>
      </w:r>
    </w:p>
    <w:p w:rsidR="00707DFB" w:rsidRDefault="00707DFB" w:rsidP="00707DFB">
      <w:pPr>
        <w:pStyle w:val="font7"/>
        <w:spacing w:before="0" w:beforeAutospacing="0" w:after="0" w:afterAutospacing="0"/>
        <w:jc w:val="both"/>
        <w:rPr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>21-00 Вечерняя «свечка» - подведение итогов дня</w:t>
      </w:r>
    </w:p>
    <w:p w:rsidR="00707DFB" w:rsidRDefault="00707DFB" w:rsidP="00707DFB">
      <w:pPr>
        <w:pStyle w:val="font7"/>
        <w:spacing w:before="0" w:beforeAutospacing="0" w:after="0" w:afterAutospacing="0"/>
        <w:jc w:val="both"/>
        <w:rPr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>22-00 Отбой</w:t>
      </w:r>
    </w:p>
    <w:p w:rsidR="00707DFB" w:rsidRDefault="00707DFB" w:rsidP="00707DFB">
      <w:pPr>
        <w:pStyle w:val="font7"/>
        <w:spacing w:before="0" w:beforeAutospacing="0" w:after="0" w:afterAutospacing="0"/>
        <w:jc w:val="both"/>
        <w:rPr>
          <w:color w:val="595959" w:themeColor="text1" w:themeTint="A6"/>
          <w:sz w:val="22"/>
          <w:szCs w:val="22"/>
        </w:rPr>
      </w:pPr>
    </w:p>
    <w:p w:rsidR="00707DFB" w:rsidRPr="00CD06D6" w:rsidRDefault="00707DFB" w:rsidP="00707DFB">
      <w:pPr>
        <w:pStyle w:val="font7"/>
        <w:spacing w:before="0" w:beforeAutospacing="0" w:after="0" w:afterAutospacing="0"/>
        <w:jc w:val="both"/>
        <w:rPr>
          <w:color w:val="595959" w:themeColor="text1" w:themeTint="A6"/>
          <w:sz w:val="22"/>
          <w:szCs w:val="22"/>
        </w:rPr>
      </w:pPr>
    </w:p>
    <w:p w:rsidR="00F94615" w:rsidRDefault="001235B6" w:rsidP="00F94615">
      <w:pPr>
        <w:spacing w:after="0"/>
        <w:rPr>
          <w:rFonts w:ascii="Times New Roman" w:hAnsi="Times New Roman" w:cs="Times New Roman"/>
          <w:b/>
          <w:color w:val="595959" w:themeColor="text1" w:themeTint="A6"/>
        </w:rPr>
      </w:pPr>
      <w:r w:rsidRPr="00826C82">
        <w:rPr>
          <w:rFonts w:ascii="Times New Roman" w:hAnsi="Times New Roman" w:cs="Times New Roman"/>
          <w:b/>
          <w:color w:val="595959" w:themeColor="text1" w:themeTint="A6"/>
        </w:rPr>
        <w:t xml:space="preserve">Стоимость программы </w:t>
      </w:r>
      <w:r w:rsidR="00875843">
        <w:rPr>
          <w:rFonts w:ascii="Times New Roman" w:hAnsi="Times New Roman" w:cs="Times New Roman"/>
          <w:b/>
          <w:color w:val="595959" w:themeColor="text1" w:themeTint="A6"/>
        </w:rPr>
        <w:t>22500</w:t>
      </w:r>
      <w:r w:rsidR="00676828">
        <w:rPr>
          <w:rFonts w:ascii="Times New Roman" w:hAnsi="Times New Roman" w:cs="Times New Roman"/>
          <w:b/>
          <w:color w:val="595959" w:themeColor="text1" w:themeTint="A6"/>
        </w:rPr>
        <w:t xml:space="preserve"> </w:t>
      </w:r>
      <w:r w:rsidR="00320DF6" w:rsidRPr="00826C82">
        <w:rPr>
          <w:rFonts w:ascii="Times New Roman" w:hAnsi="Times New Roman" w:cs="Times New Roman"/>
          <w:b/>
          <w:color w:val="595959" w:themeColor="text1" w:themeTint="A6"/>
        </w:rPr>
        <w:t xml:space="preserve"> рублей.</w:t>
      </w:r>
    </w:p>
    <w:p w:rsidR="00F94615" w:rsidRDefault="00BA0D21" w:rsidP="00F94615">
      <w:pPr>
        <w:spacing w:after="0"/>
        <w:rPr>
          <w:rFonts w:ascii="Times New Roman" w:hAnsi="Times New Roman" w:cs="Times New Roman"/>
          <w:b/>
          <w:color w:val="595959" w:themeColor="text1" w:themeTint="A6"/>
        </w:rPr>
      </w:pPr>
      <w:r>
        <w:rPr>
          <w:rFonts w:ascii="Times New Roman" w:hAnsi="Times New Roman" w:cs="Times New Roman"/>
          <w:b/>
          <w:color w:val="595959" w:themeColor="text1" w:themeTint="A6"/>
        </w:rPr>
        <w:t xml:space="preserve">  </w:t>
      </w:r>
    </w:p>
    <w:p w:rsidR="00966C57" w:rsidRPr="00BA0D21" w:rsidRDefault="00676828">
      <w:pPr>
        <w:rPr>
          <w:rFonts w:ascii="Times New Roman" w:hAnsi="Times New Roman" w:cs="Times New Roman"/>
          <w:b/>
          <w:i/>
          <w:color w:val="595959" w:themeColor="text1" w:themeTint="A6"/>
        </w:rPr>
      </w:pPr>
      <w:r w:rsidRPr="00BA0D21">
        <w:rPr>
          <w:rFonts w:ascii="Times New Roman" w:hAnsi="Times New Roman" w:cs="Times New Roman"/>
          <w:b/>
          <w:i/>
          <w:color w:val="595959" w:themeColor="text1" w:themeTint="A6"/>
        </w:rPr>
        <w:t>В Программе возможны незначительные изменения.</w:t>
      </w:r>
    </w:p>
    <w:p w:rsidR="007E2F76" w:rsidRPr="00826C82" w:rsidRDefault="002D49D2" w:rsidP="00057C69">
      <w:pPr>
        <w:spacing w:after="0" w:line="240" w:lineRule="auto"/>
        <w:rPr>
          <w:b/>
          <w:color w:val="595959" w:themeColor="text1" w:themeTint="A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20DF6" w:rsidRPr="00826C82" w:rsidRDefault="00320DF6" w:rsidP="00057C69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26C82">
        <w:rPr>
          <w:rFonts w:ascii="Times New Roman" w:hAnsi="Times New Roman" w:cs="Times New Roman"/>
          <w:b/>
          <w:color w:val="00B050"/>
          <w:sz w:val="28"/>
          <w:szCs w:val="28"/>
        </w:rPr>
        <w:t>ОО «Атлас Таланта»</w:t>
      </w:r>
    </w:p>
    <w:p w:rsidR="00320DF6" w:rsidRPr="001235B6" w:rsidRDefault="00320DF6" w:rsidP="00057C69">
      <w:pPr>
        <w:spacing w:after="0"/>
        <w:jc w:val="center"/>
        <w:rPr>
          <w:rFonts w:ascii="Times New Roman" w:hAnsi="Times New Roman" w:cs="Times New Roman"/>
          <w:color w:val="595959" w:themeColor="text1" w:themeTint="A6"/>
        </w:rPr>
      </w:pPr>
      <w:r w:rsidRPr="001235B6">
        <w:rPr>
          <w:rFonts w:ascii="Times New Roman" w:hAnsi="Times New Roman" w:cs="Times New Roman"/>
          <w:color w:val="595959" w:themeColor="text1" w:themeTint="A6"/>
        </w:rPr>
        <w:t>+7 911 999 61 00</w:t>
      </w:r>
    </w:p>
    <w:p w:rsidR="00320DF6" w:rsidRPr="001235B6" w:rsidRDefault="00320DF6" w:rsidP="00057C69">
      <w:pPr>
        <w:spacing w:after="0"/>
        <w:jc w:val="center"/>
        <w:rPr>
          <w:rFonts w:ascii="Times New Roman" w:hAnsi="Times New Roman" w:cs="Times New Roman"/>
          <w:color w:val="595959" w:themeColor="text1" w:themeTint="A6"/>
        </w:rPr>
      </w:pPr>
      <w:r w:rsidRPr="001235B6">
        <w:rPr>
          <w:rFonts w:ascii="Times New Roman" w:hAnsi="Times New Roman" w:cs="Times New Roman"/>
          <w:color w:val="595959" w:themeColor="text1" w:themeTint="A6"/>
        </w:rPr>
        <w:t>+7 911 970 15 12</w:t>
      </w:r>
    </w:p>
    <w:p w:rsidR="00320DF6" w:rsidRDefault="00B937C9" w:rsidP="00057C69">
      <w:pPr>
        <w:spacing w:after="0"/>
        <w:jc w:val="center"/>
      </w:pPr>
      <w:hyperlink r:id="rId22" w:history="1">
        <w:r w:rsidR="00A924E2" w:rsidRPr="001235B6">
          <w:rPr>
            <w:rStyle w:val="a6"/>
            <w:rFonts w:ascii="Times New Roman" w:hAnsi="Times New Roman" w:cs="Times New Roman"/>
            <w:color w:val="595959" w:themeColor="text1" w:themeTint="A6"/>
            <w:lang w:val="en-US"/>
          </w:rPr>
          <w:t>www</w:t>
        </w:r>
        <w:r w:rsidR="00A924E2" w:rsidRPr="001235B6">
          <w:rPr>
            <w:rStyle w:val="a6"/>
            <w:rFonts w:ascii="Times New Roman" w:hAnsi="Times New Roman" w:cs="Times New Roman"/>
            <w:color w:val="595959" w:themeColor="text1" w:themeTint="A6"/>
          </w:rPr>
          <w:t>.</w:t>
        </w:r>
        <w:r w:rsidR="00A924E2" w:rsidRPr="001235B6">
          <w:rPr>
            <w:rStyle w:val="a6"/>
            <w:rFonts w:ascii="Times New Roman" w:hAnsi="Times New Roman" w:cs="Times New Roman"/>
            <w:color w:val="595959" w:themeColor="text1" w:themeTint="A6"/>
            <w:lang w:val="en-US"/>
          </w:rPr>
          <w:t>atlas</w:t>
        </w:r>
        <w:r w:rsidR="00A924E2" w:rsidRPr="001235B6">
          <w:rPr>
            <w:rStyle w:val="a6"/>
            <w:rFonts w:ascii="Times New Roman" w:hAnsi="Times New Roman" w:cs="Times New Roman"/>
            <w:color w:val="595959" w:themeColor="text1" w:themeTint="A6"/>
          </w:rPr>
          <w:t>-</w:t>
        </w:r>
        <w:r w:rsidR="00A924E2" w:rsidRPr="001235B6">
          <w:rPr>
            <w:rStyle w:val="a6"/>
            <w:rFonts w:ascii="Times New Roman" w:hAnsi="Times New Roman" w:cs="Times New Roman"/>
            <w:color w:val="595959" w:themeColor="text1" w:themeTint="A6"/>
            <w:lang w:val="en-US"/>
          </w:rPr>
          <w:t>talanta</w:t>
        </w:r>
        <w:r w:rsidR="00A924E2" w:rsidRPr="001235B6">
          <w:rPr>
            <w:rStyle w:val="a6"/>
            <w:rFonts w:ascii="Times New Roman" w:hAnsi="Times New Roman" w:cs="Times New Roman"/>
            <w:color w:val="595959" w:themeColor="text1" w:themeTint="A6"/>
          </w:rPr>
          <w:t>.</w:t>
        </w:r>
        <w:r w:rsidR="00A924E2" w:rsidRPr="001235B6">
          <w:rPr>
            <w:rStyle w:val="a6"/>
            <w:rFonts w:ascii="Times New Roman" w:hAnsi="Times New Roman" w:cs="Times New Roman"/>
            <w:color w:val="595959" w:themeColor="text1" w:themeTint="A6"/>
            <w:lang w:val="en-US"/>
          </w:rPr>
          <w:t>ru</w:t>
        </w:r>
      </w:hyperlink>
    </w:p>
    <w:p w:rsidR="00A924E2" w:rsidRPr="00A924E2" w:rsidRDefault="00B937C9" w:rsidP="00B810E4">
      <w:pPr>
        <w:spacing w:after="0"/>
        <w:jc w:val="center"/>
        <w:rPr>
          <w:rFonts w:ascii="Times New Roman" w:hAnsi="Times New Roman" w:cs="Times New Roman"/>
        </w:rPr>
      </w:pPr>
      <w:hyperlink r:id="rId23" w:history="1">
        <w:r w:rsidR="002D49D2" w:rsidRPr="002D49D2">
          <w:rPr>
            <w:rStyle w:val="a6"/>
            <w:rFonts w:ascii="Times New Roman" w:hAnsi="Times New Roman" w:cs="Times New Roman"/>
            <w:color w:val="595959" w:themeColor="text1" w:themeTint="A6"/>
          </w:rPr>
          <w:t>http://vk.com/atlas_talanta</w:t>
        </w:r>
      </w:hyperlink>
    </w:p>
    <w:sectPr w:rsidR="00A924E2" w:rsidRPr="00A924E2" w:rsidSect="00A86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6736C"/>
    <w:multiLevelType w:val="hybridMultilevel"/>
    <w:tmpl w:val="365AA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20DF6"/>
    <w:rsid w:val="00057C69"/>
    <w:rsid w:val="000A3C5E"/>
    <w:rsid w:val="000F27F6"/>
    <w:rsid w:val="001235B6"/>
    <w:rsid w:val="00151073"/>
    <w:rsid w:val="001870E9"/>
    <w:rsid w:val="00200EB1"/>
    <w:rsid w:val="0027350B"/>
    <w:rsid w:val="002D0D37"/>
    <w:rsid w:val="002D49D2"/>
    <w:rsid w:val="00320DF6"/>
    <w:rsid w:val="003424D9"/>
    <w:rsid w:val="00374D7B"/>
    <w:rsid w:val="003E58F9"/>
    <w:rsid w:val="00403F1F"/>
    <w:rsid w:val="00404DC1"/>
    <w:rsid w:val="00415F1A"/>
    <w:rsid w:val="00494F27"/>
    <w:rsid w:val="00545A4C"/>
    <w:rsid w:val="0055017E"/>
    <w:rsid w:val="00577C39"/>
    <w:rsid w:val="005A6ADE"/>
    <w:rsid w:val="005D6695"/>
    <w:rsid w:val="0066010B"/>
    <w:rsid w:val="006662E0"/>
    <w:rsid w:val="00676828"/>
    <w:rsid w:val="00707DFB"/>
    <w:rsid w:val="00754C0F"/>
    <w:rsid w:val="007710AF"/>
    <w:rsid w:val="007A7584"/>
    <w:rsid w:val="007E2F76"/>
    <w:rsid w:val="008143FD"/>
    <w:rsid w:val="00826C82"/>
    <w:rsid w:val="00875843"/>
    <w:rsid w:val="008B06BC"/>
    <w:rsid w:val="00966C57"/>
    <w:rsid w:val="009A5ED0"/>
    <w:rsid w:val="009B6A01"/>
    <w:rsid w:val="00A4052C"/>
    <w:rsid w:val="00A86C90"/>
    <w:rsid w:val="00A924E2"/>
    <w:rsid w:val="00AD71CB"/>
    <w:rsid w:val="00B23DF0"/>
    <w:rsid w:val="00B70AA2"/>
    <w:rsid w:val="00B810E4"/>
    <w:rsid w:val="00B8700A"/>
    <w:rsid w:val="00B937C9"/>
    <w:rsid w:val="00BA0D21"/>
    <w:rsid w:val="00C05C0D"/>
    <w:rsid w:val="00C24EB3"/>
    <w:rsid w:val="00C822B6"/>
    <w:rsid w:val="00CB6B7E"/>
    <w:rsid w:val="00CD06D6"/>
    <w:rsid w:val="00CD6BE7"/>
    <w:rsid w:val="00D20922"/>
    <w:rsid w:val="00D916A5"/>
    <w:rsid w:val="00F60719"/>
    <w:rsid w:val="00F94615"/>
    <w:rsid w:val="00F96BE1"/>
    <w:rsid w:val="00FB5711"/>
    <w:rsid w:val="00FD30BA"/>
    <w:rsid w:val="00FE3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90"/>
  </w:style>
  <w:style w:type="paragraph" w:styleId="1">
    <w:name w:val="heading 1"/>
    <w:basedOn w:val="a"/>
    <w:next w:val="a"/>
    <w:link w:val="10"/>
    <w:uiPriority w:val="9"/>
    <w:qFormat/>
    <w:rsid w:val="00CD6B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6B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CD6BE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2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4E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924E2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CD6B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lor14">
    <w:name w:val="color_14"/>
    <w:basedOn w:val="a0"/>
    <w:rsid w:val="00CD6BE7"/>
  </w:style>
  <w:style w:type="character" w:customStyle="1" w:styleId="10">
    <w:name w:val="Заголовок 1 Знак"/>
    <w:basedOn w:val="a0"/>
    <w:link w:val="1"/>
    <w:uiPriority w:val="9"/>
    <w:rsid w:val="00CD6B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D6B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875843"/>
    <w:pPr>
      <w:ind w:left="720"/>
      <w:contextualSpacing/>
    </w:pPr>
    <w:rPr>
      <w:rFonts w:eastAsiaTheme="minorEastAsia"/>
      <w:lang w:eastAsia="ru-RU"/>
    </w:rPr>
  </w:style>
  <w:style w:type="paragraph" w:customStyle="1" w:styleId="font7">
    <w:name w:val="font_7"/>
    <w:basedOn w:val="a"/>
    <w:rsid w:val="0087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8">
    <w:name w:val="color_18"/>
    <w:basedOn w:val="a0"/>
    <w:rsid w:val="00151073"/>
    <w:rPr>
      <w:rFonts w:ascii="Times New Roman" w:hAnsi="Times New Roman" w:cs="Times New Roman" w:hint="default"/>
    </w:rPr>
  </w:style>
  <w:style w:type="paragraph" w:customStyle="1" w:styleId="font8">
    <w:name w:val="font_8"/>
    <w:basedOn w:val="a"/>
    <w:rsid w:val="00C05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hyperlink" Target="http://vk.com/atlas_talanta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://www.atlas-talan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Teacher</cp:lastModifiedBy>
  <cp:revision>38</cp:revision>
  <dcterms:created xsi:type="dcterms:W3CDTF">2015-01-15T20:22:00Z</dcterms:created>
  <dcterms:modified xsi:type="dcterms:W3CDTF">2015-02-12T14:40:00Z</dcterms:modified>
</cp:coreProperties>
</file>